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5" w:rsidRDefault="002D3124">
      <w:r>
        <w:rPr>
          <w:rFonts w:hint="eastAsia"/>
        </w:rPr>
        <w:t>不合格</w:t>
      </w:r>
      <w:r w:rsidR="00C2119A">
        <w:rPr>
          <w:rFonts w:hint="eastAsia"/>
        </w:rPr>
        <w:t>名单：</w:t>
      </w:r>
    </w:p>
    <w:tbl>
      <w:tblPr>
        <w:tblW w:w="5000" w:type="pct"/>
        <w:tblLayout w:type="fixed"/>
        <w:tblLook w:val="04A0"/>
      </w:tblPr>
      <w:tblGrid>
        <w:gridCol w:w="534"/>
        <w:gridCol w:w="1842"/>
        <w:gridCol w:w="2140"/>
        <w:gridCol w:w="1868"/>
        <w:gridCol w:w="2244"/>
        <w:gridCol w:w="2408"/>
        <w:gridCol w:w="1278"/>
        <w:gridCol w:w="1275"/>
        <w:gridCol w:w="1311"/>
      </w:tblGrid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货号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店铺名称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厂商名称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CE4AE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标签信息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不合格项目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000000"/>
                <w:szCs w:val="21"/>
              </w:rPr>
              <w:t>标准要求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000000"/>
                <w:szCs w:val="21"/>
              </w:rPr>
              <w:t>检测值</w:t>
            </w:r>
          </w:p>
        </w:tc>
      </w:tr>
      <w:tr w:rsidR="002D3124" w:rsidRPr="00CE4AED" w:rsidTr="002D3124">
        <w:trPr>
          <w:trHeight w:hRule="exact" w:val="736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24" w:rsidRPr="00CE4AED" w:rsidRDefault="002D3124" w:rsidP="002D3124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C00000"/>
                <w:szCs w:val="21"/>
              </w:rPr>
              <w:t>以下产品的部分检测指标未达到GB/T 14272-2011《羽绒服装》标签标准要求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kern w:val="0"/>
                <w:szCs w:val="21"/>
              </w:rPr>
              <w:t>罗蒙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CE4AED">
              <w:rPr>
                <w:rFonts w:asciiTheme="minorEastAsia" w:hAnsiTheme="minorEastAsia" w:cs="Tahoma"/>
                <w:kern w:val="0"/>
                <w:szCs w:val="21"/>
              </w:rPr>
              <w:t>5Y38601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罗蒙官方旗舰店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宁波罗蒙电子商务有限公司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填充物：白鸭绒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含绒量：70%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陆禽毛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≤1.0%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2.6%</w:t>
            </w:r>
          </w:p>
        </w:tc>
      </w:tr>
      <w:tr w:rsidR="001F6432" w:rsidRPr="00CE4AED" w:rsidTr="00CE4AED">
        <w:trPr>
          <w:trHeight w:hRule="exact" w:val="49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Tahoma"/>
                <w:kern w:val="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13.2cm</w:t>
            </w:r>
          </w:p>
        </w:tc>
      </w:tr>
      <w:tr w:rsidR="001F6432" w:rsidRPr="00CE4AED" w:rsidTr="00CE4AED">
        <w:trPr>
          <w:trHeight w:hRule="exact" w:val="71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kern w:val="0"/>
                <w:szCs w:val="21"/>
              </w:rPr>
              <w:t>传奇保罗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4AED">
              <w:rPr>
                <w:rFonts w:asciiTheme="minorEastAsia" w:hAnsiTheme="minorEastAsia" w:cs="宋体" w:hint="eastAsia"/>
                <w:kern w:val="0"/>
                <w:szCs w:val="21"/>
              </w:rPr>
              <w:t>77068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传奇保罗旗舰店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石狮市雨水服饰贸易有限公司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填充物：80%白鸭绒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13.2cm</w:t>
            </w:r>
          </w:p>
        </w:tc>
      </w:tr>
      <w:tr w:rsidR="001F6432" w:rsidRPr="00CE4AED" w:rsidTr="00CE4AED">
        <w:trPr>
          <w:trHeight w:hRule="exact" w:val="37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朗蒙</w:t>
            </w:r>
            <w:proofErr w:type="gram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网站</w:t>
            </w:r>
            <w:r w:rsidRPr="00CE4AED">
              <w:rPr>
                <w:rFonts w:asciiTheme="minorEastAsia" w:hAnsiTheme="minorEastAsia"/>
                <w:color w:val="000000"/>
                <w:szCs w:val="21"/>
              </w:rPr>
              <w:t>LMC14419</w:t>
            </w:r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标签WG1426008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千好服饰专营店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义乌千好饰品有限公司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填充物：白鸭绒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（70%含绒量）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13.2cm</w:t>
            </w:r>
          </w:p>
        </w:tc>
      </w:tr>
      <w:tr w:rsidR="001F6432" w:rsidRPr="00CE4AED" w:rsidTr="00CE4AED">
        <w:trPr>
          <w:trHeight w:hRule="exact" w:val="284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清洁度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≥450mm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290mm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圣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梵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熙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/>
                <w:color w:val="000000"/>
                <w:szCs w:val="21"/>
              </w:rPr>
              <w:t>94670010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圣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梵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熙旗舰店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南京圣梵熙服饰有限公司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填充物：80%鸭绒，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20%毛片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68%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陆禽毛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≤0.8%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2.1%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13.6cm</w:t>
            </w:r>
          </w:p>
        </w:tc>
      </w:tr>
      <w:tr w:rsidR="002D3124" w:rsidRPr="00CE4AED" w:rsidTr="00CE4AED">
        <w:trPr>
          <w:trHeight w:hRule="exact" w:val="872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124" w:rsidRPr="00CE4AED" w:rsidRDefault="002D3124" w:rsidP="002D3124">
            <w:pPr>
              <w:jc w:val="center"/>
              <w:rPr>
                <w:rFonts w:asciiTheme="minorEastAsia" w:hAnsiTheme="minorEastAsia"/>
                <w:b/>
                <w:color w:val="C00000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C00000"/>
                <w:szCs w:val="21"/>
              </w:rPr>
              <w:t>根据GB/T 14272-2011标签标准要求，含绒量在50%以上才能称为“羽绒服”；</w:t>
            </w:r>
          </w:p>
          <w:p w:rsidR="002D3124" w:rsidRPr="00CE4AED" w:rsidRDefault="002D3124" w:rsidP="002D31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b/>
                <w:color w:val="C00000"/>
                <w:szCs w:val="21"/>
              </w:rPr>
              <w:t>以下产品的含绒量均未达到50%，不能称作“羽绒服”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61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JAM</w:t>
            </w:r>
          </w:p>
        </w:tc>
        <w:tc>
          <w:tcPr>
            <w:tcW w:w="71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花连帽</w:t>
            </w:r>
          </w:p>
        </w:tc>
        <w:tc>
          <w:tcPr>
            <w:tcW w:w="6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新贵族童装</w:t>
            </w:r>
          </w:p>
        </w:tc>
        <w:tc>
          <w:tcPr>
            <w:tcW w:w="75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——</w:t>
            </w:r>
          </w:p>
        </w:tc>
        <w:tc>
          <w:tcPr>
            <w:tcW w:w="808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无填充物信息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0.9%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7.6cm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61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隆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淼</w:t>
            </w:r>
            <w:proofErr w:type="gramEnd"/>
          </w:p>
        </w:tc>
        <w:tc>
          <w:tcPr>
            <w:tcW w:w="71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——</w:t>
            </w:r>
          </w:p>
        </w:tc>
        <w:tc>
          <w:tcPr>
            <w:tcW w:w="6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奥博兄弟</w:t>
            </w:r>
          </w:p>
        </w:tc>
        <w:tc>
          <w:tcPr>
            <w:tcW w:w="75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——</w:t>
            </w:r>
          </w:p>
        </w:tc>
        <w:tc>
          <w:tcPr>
            <w:tcW w:w="808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FILLER:80%DOWN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20% FEATHER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1.4%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6.6cm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五老峰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1403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五老峰旗舰店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星子县美林羽绒服装有限公司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含绒量：90%鸭绒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10%羽毛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≥8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1.7%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7.0cm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清洁度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≥450mm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300mm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麦克汤米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LB6812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麦克汤米旗舰店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北京万美伊贝服装有限公司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填充物：白鸭绒80%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2.1%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8.7cm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MALE CAT</w:t>
            </w:r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/雄性的猫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8239#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malecat</w:t>
            </w:r>
            <w:proofErr w:type="spell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北京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聚和集欣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商贸有限公司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含绒量：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50%-69%白鸭绒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1.9%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8.7cm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seven solo</w:t>
            </w:r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/柒步独舞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 xml:space="preserve">网站148906111 </w:t>
            </w:r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标签：148906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/>
                <w:color w:val="000000"/>
                <w:szCs w:val="21"/>
              </w:rPr>
              <w:t>S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evensolo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初傲专卖店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杭州初傲服装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填充物：80%羽绒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0.8%</w:t>
            </w:r>
          </w:p>
        </w:tc>
      </w:tr>
      <w:tr w:rsidR="001F6432" w:rsidRPr="00CE4AED" w:rsidTr="00CE4AED">
        <w:trPr>
          <w:trHeight w:hRule="exact" w:val="524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8.3cm</w:t>
            </w:r>
          </w:p>
        </w:tc>
      </w:tr>
      <w:tr w:rsidR="001F6432" w:rsidRPr="00CE4AED" w:rsidTr="00CE4AED">
        <w:trPr>
          <w:trHeight w:hRule="exact" w:val="64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/>
                <w:color w:val="000000"/>
                <w:szCs w:val="21"/>
              </w:rPr>
              <w:t>Korea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12011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寒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美人名品店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——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含绒量：90%羽绒，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10%羽毛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≥8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0.6%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标签：</w:t>
            </w: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Missfofo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/>
                <w:color w:val="000000"/>
                <w:szCs w:val="21"/>
              </w:rPr>
              <w:t>B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ingbao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网站：</w:t>
            </w:r>
            <w:proofErr w:type="spellStart"/>
            <w:r w:rsidRPr="00CE4AED">
              <w:rPr>
                <w:rFonts w:asciiTheme="minorEastAsia" w:hAnsiTheme="minorEastAsia"/>
                <w:color w:val="000000"/>
                <w:szCs w:val="21"/>
              </w:rPr>
              <w:t>moonsky</w:t>
            </w:r>
            <w:proofErr w:type="spell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Y338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moonsky</w:t>
            </w:r>
            <w:proofErr w:type="spell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上海合恒贸易有限公司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FILLING: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  <w:highlight w:val="yellow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100%DOWN 80/20+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  <w:highlight w:val="yellow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3.4%</w:t>
            </w:r>
          </w:p>
        </w:tc>
      </w:tr>
      <w:tr w:rsidR="001F6432" w:rsidRPr="00CE4AED" w:rsidTr="00CE4AED">
        <w:trPr>
          <w:trHeight w:hRule="exact" w:val="684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8.3cm</w:t>
            </w:r>
          </w:p>
        </w:tc>
      </w:tr>
      <w:tr w:rsidR="001F6432" w:rsidRPr="00CE4AED" w:rsidTr="00CE4AED">
        <w:trPr>
          <w:trHeight w:hRule="exact" w:val="31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妮芬儿</w:t>
            </w:r>
            <w:proofErr w:type="gram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YRFHH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妮芬儿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杭州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简果贸易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水洗标：DUCK FEATHER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吊牌：白鸭绒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0.2%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11.1cm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CE4AE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标签：</w:t>
            </w: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orolay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网站：</w:t>
            </w:r>
            <w:proofErr w:type="gramStart"/>
            <w:r w:rsidRPr="00CE4AED">
              <w:rPr>
                <w:rFonts w:asciiTheme="minorEastAsia" w:hAnsiTheme="minorEastAsia"/>
                <w:color w:val="000000"/>
                <w:szCs w:val="21"/>
              </w:rPr>
              <w:t>澳朵绒</w:t>
            </w:r>
            <w:proofErr w:type="gram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odr-101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澳朵绒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服饰旗舰店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嘉兴市港区尚艺服饰有限公司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FILLING:DOWN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0.7%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4AED">
              <w:rPr>
                <w:rFonts w:asciiTheme="minorEastAsia" w:hAnsiTheme="minorEastAsia" w:hint="eastAsia"/>
                <w:szCs w:val="21"/>
              </w:rPr>
              <w:t>8.0cm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悦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婷娜</w:t>
            </w:r>
            <w:proofErr w:type="gram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11856018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悦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婷娜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平湖市梦之衣商贸有限公司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填充物：白鸭绒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1.2%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7.6cm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莫可可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mk9898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mokeke</w:t>
            </w:r>
            <w:proofErr w:type="spell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嘉兴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聚美购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电子商务有限公司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FILLING: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100%DOWN 80/20+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6.4%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7.0cm</w:t>
            </w:r>
          </w:p>
        </w:tc>
      </w:tr>
      <w:tr w:rsidR="001F6432" w:rsidRPr="00CE4AED" w:rsidTr="00CE4AED">
        <w:trPr>
          <w:trHeight w:hRule="exact" w:val="437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 xml:space="preserve">标签：MACOTICA </w:t>
            </w:r>
          </w:p>
          <w:p w:rsidR="001F6432" w:rsidRPr="00CE4AED" w:rsidRDefault="001F6432" w:rsidP="00CE4AE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网站：</w:t>
            </w:r>
            <w:proofErr w:type="spellStart"/>
            <w:r w:rsidRPr="00CE4AED">
              <w:rPr>
                <w:rFonts w:asciiTheme="minorEastAsia" w:hAnsiTheme="minorEastAsia"/>
                <w:color w:val="000000"/>
                <w:szCs w:val="21"/>
              </w:rPr>
              <w:t>Jeffknight</w:t>
            </w:r>
            <w:proofErr w:type="spell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/>
                <w:color w:val="000000"/>
                <w:szCs w:val="21"/>
              </w:rPr>
              <w:t>JK1321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spellStart"/>
            <w:r w:rsidRPr="00CE4AED">
              <w:rPr>
                <w:rFonts w:asciiTheme="minorEastAsia" w:hAnsiTheme="minorEastAsia"/>
                <w:color w:val="000000"/>
                <w:szCs w:val="21"/>
              </w:rPr>
              <w:t>J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effknight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嘉兴市宝沃服饰有限公司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无填充物信息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1.7%</w:t>
            </w:r>
          </w:p>
        </w:tc>
      </w:tr>
      <w:tr w:rsidR="001F6432" w:rsidRPr="00CE4AED" w:rsidTr="00CE4AED">
        <w:trPr>
          <w:trHeight w:hRule="exact" w:val="52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5.9cm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网站：</w:t>
            </w:r>
            <w:proofErr w:type="gramStart"/>
            <w:r w:rsidRPr="00CE4AED">
              <w:rPr>
                <w:rFonts w:asciiTheme="minorEastAsia" w:hAnsiTheme="minorEastAsia"/>
                <w:color w:val="000000"/>
                <w:szCs w:val="21"/>
              </w:rPr>
              <w:t>千诗芬</w:t>
            </w:r>
            <w:proofErr w:type="gram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标签：MISSFOFO</w:t>
            </w:r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QSF100020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千诗芬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连云港拓实商贸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填充物：羽绒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0.3%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7.3cm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清洁度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≥450mm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370mm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 xml:space="preserve">Si </w:t>
            </w:r>
            <w:proofErr w:type="spell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LaDove</w:t>
            </w:r>
            <w:proofErr w:type="spellEnd"/>
          </w:p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/西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拉朵</w:t>
            </w:r>
            <w:proofErr w:type="gramEnd"/>
          </w:p>
        </w:tc>
        <w:tc>
          <w:tcPr>
            <w:tcW w:w="7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3D002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西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拉朵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旗舰店</w:t>
            </w: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32" w:rsidRPr="00CE4AED" w:rsidRDefault="001F6432" w:rsidP="002D312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平湖市</w:t>
            </w:r>
            <w:proofErr w:type="gramStart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林讯贸易</w:t>
            </w:r>
            <w:proofErr w:type="gramEnd"/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有限公司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FILLING:</w:t>
            </w:r>
          </w:p>
          <w:p w:rsidR="001F6432" w:rsidRPr="00CE4AED" w:rsidRDefault="001F6432" w:rsidP="005232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100%DOWN 80/20+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含绒量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FC524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≥7</w:t>
            </w:r>
            <w:r w:rsidR="00FC5242" w:rsidRPr="00CE4AED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1.8%</w:t>
            </w:r>
          </w:p>
        </w:tc>
      </w:tr>
      <w:tr w:rsidR="001F6432" w:rsidRPr="00CE4AED" w:rsidTr="00CE4AED">
        <w:trPr>
          <w:trHeight w:hRule="exact" w:val="34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蓬松度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≥14.0cm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7.0cm</w:t>
            </w:r>
          </w:p>
        </w:tc>
      </w:tr>
      <w:tr w:rsidR="001F6432" w:rsidRPr="00CE4AED" w:rsidTr="00CE4AED">
        <w:trPr>
          <w:trHeight w:hRule="exact" w:val="394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清洁度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≥450mm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32" w:rsidRPr="00CE4AED" w:rsidRDefault="001F6432" w:rsidP="006919B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E4AED">
              <w:rPr>
                <w:rFonts w:asciiTheme="minorEastAsia" w:hAnsiTheme="minorEastAsia" w:hint="eastAsia"/>
                <w:color w:val="000000"/>
                <w:szCs w:val="21"/>
              </w:rPr>
              <w:t>350mm</w:t>
            </w:r>
          </w:p>
        </w:tc>
      </w:tr>
    </w:tbl>
    <w:p w:rsidR="002D3124" w:rsidRDefault="002D3124"/>
    <w:p w:rsidR="00CE4AED" w:rsidRDefault="00CE4AED"/>
    <w:p w:rsidR="00CE4AED" w:rsidRDefault="00CE4AED"/>
    <w:p w:rsidR="00CE4AED" w:rsidRDefault="00CE4AED">
      <w:bookmarkStart w:id="0" w:name="_GoBack"/>
      <w:bookmarkEnd w:id="0"/>
    </w:p>
    <w:p w:rsidR="00032475" w:rsidRPr="002D3124" w:rsidRDefault="00032475">
      <w:pPr>
        <w:rPr>
          <w:rFonts w:asciiTheme="minorEastAsia" w:hAnsiTheme="minorEastAsia" w:cs="宋体"/>
          <w:kern w:val="0"/>
          <w:sz w:val="24"/>
          <w:szCs w:val="24"/>
        </w:rPr>
      </w:pPr>
      <w:r w:rsidRPr="002D3124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合格</w:t>
      </w:r>
      <w:r w:rsidR="002D3124">
        <w:rPr>
          <w:rFonts w:asciiTheme="minorEastAsia" w:hAnsiTheme="minorEastAsia" w:cs="宋体" w:hint="eastAsia"/>
          <w:kern w:val="0"/>
          <w:sz w:val="24"/>
          <w:szCs w:val="24"/>
        </w:rPr>
        <w:t>名单：</w:t>
      </w:r>
    </w:p>
    <w:tbl>
      <w:tblPr>
        <w:tblW w:w="5000" w:type="pct"/>
        <w:tblLook w:val="04A0"/>
      </w:tblPr>
      <w:tblGrid>
        <w:gridCol w:w="906"/>
        <w:gridCol w:w="3502"/>
        <w:gridCol w:w="2771"/>
        <w:gridCol w:w="3081"/>
        <w:gridCol w:w="4640"/>
      </w:tblGrid>
      <w:tr w:rsidR="00EC00A6" w:rsidRPr="00032475" w:rsidTr="002D3124">
        <w:trPr>
          <w:trHeight w:hRule="exact"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店铺名称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厂商名称</w:t>
            </w:r>
          </w:p>
        </w:tc>
      </w:tr>
      <w:tr w:rsidR="00EC00A6" w:rsidTr="002D3124">
        <w:trPr>
          <w:trHeight w:hRule="exact" w:val="73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网站：Disney/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士尼 </w:t>
            </w:r>
          </w:p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标签：米奇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网站：KD412002-1 </w:t>
            </w:r>
          </w:p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标签：KD41200219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绿盒子官方旗舰店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上海绿盒子网络科技有限公司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朵琪宝贝</w:t>
            </w:r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/>
                <w:kern w:val="0"/>
                <w:sz w:val="24"/>
                <w:szCs w:val="24"/>
              </w:rPr>
              <w:t>2185-1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朵琪宝贝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淄博东泽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苑服装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Shine Me/小丫</w:t>
            </w:r>
            <w:proofErr w:type="gramStart"/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咪</w:t>
            </w:r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Y0168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小丫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咪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童装旗舰店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北京世纪鸿马服装服饰有限公司</w:t>
            </w:r>
          </w:p>
        </w:tc>
      </w:tr>
      <w:tr w:rsidR="00EC00A6" w:rsidTr="002D3124">
        <w:trPr>
          <w:trHeight w:hRule="exact" w:val="78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124" w:rsidRPr="002D3124" w:rsidRDefault="00EC00A6" w:rsidP="002D312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网站：</w:t>
            </w:r>
            <w:r w:rsidRPr="002D3124">
              <w:rPr>
                <w:rFonts w:asciiTheme="minorEastAsia" w:hAnsiTheme="minorEastAsia" w:cs="宋体"/>
                <w:kern w:val="0"/>
                <w:sz w:val="24"/>
                <w:szCs w:val="24"/>
              </w:rPr>
              <w:t> SIDANDA</w:t>
            </w:r>
          </w:p>
          <w:p w:rsidR="00EC00A6" w:rsidRPr="002D3124" w:rsidRDefault="002D3124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标签：诗丹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0202029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spell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sidanda</w:t>
            </w:r>
            <w:proofErr w:type="spell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浙江诗丹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娜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家纺有限公司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坦博尔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TB6132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坦博尔旗舰店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青州市坦博尔服饰股份有限公司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南极人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NJRA01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805B37" w:rsidRDefault="00A9198C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6" w:history="1">
              <w:r w:rsidR="00EC00A6" w:rsidRPr="00805B37">
                <w:rPr>
                  <w:rFonts w:cs="宋体" w:hint="eastAsia"/>
                  <w:kern w:val="0"/>
                  <w:sz w:val="24"/>
                  <w:szCs w:val="24"/>
                </w:rPr>
                <w:t>南极人男装旗舰店</w:t>
              </w:r>
            </w:hyperlink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义乌</w:t>
            </w: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市淘众电子商务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波司登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B1401052T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波司登欧若尼专卖店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常熟市欧若尼服饰贸易有限公司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鸭鸭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B-2465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鸭鸭良科专卖店</w:t>
            </w:r>
            <w:proofErr w:type="gramEnd"/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衡阳良科网络</w:t>
            </w:r>
            <w:proofErr w:type="gramEnd"/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冰洁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J1401002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冰洁官方旗舰店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冰洁服饰有限公司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康博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K1401002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康博官方旗舰店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康博服饰有限公司</w:t>
            </w:r>
          </w:p>
        </w:tc>
      </w:tr>
      <w:tr w:rsidR="00EC00A6" w:rsidTr="002D3124">
        <w:trPr>
          <w:trHeight w:hRule="exact"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0A6" w:rsidRPr="002D3124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雪中飞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3338E2" w:rsidRDefault="00EC00A6" w:rsidP="003338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338E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X1401028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雪中飞官方旗舰店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A6" w:rsidRPr="002D3124" w:rsidRDefault="00EC00A6" w:rsidP="003338E2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D31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雪中飞实业有限公司</w:t>
            </w:r>
          </w:p>
        </w:tc>
      </w:tr>
    </w:tbl>
    <w:p w:rsidR="00032475" w:rsidRDefault="00032475"/>
    <w:sectPr w:rsidR="00032475" w:rsidSect="002D3124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FA" w:rsidRDefault="00440CFA" w:rsidP="00BF4DF5">
      <w:r>
        <w:separator/>
      </w:r>
    </w:p>
  </w:endnote>
  <w:endnote w:type="continuationSeparator" w:id="0">
    <w:p w:rsidR="00440CFA" w:rsidRDefault="00440CFA" w:rsidP="00BF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FA" w:rsidRDefault="00440CFA" w:rsidP="00BF4DF5">
      <w:r>
        <w:separator/>
      </w:r>
    </w:p>
  </w:footnote>
  <w:footnote w:type="continuationSeparator" w:id="0">
    <w:p w:rsidR="00440CFA" w:rsidRDefault="00440CFA" w:rsidP="00BF4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75"/>
    <w:rsid w:val="00032475"/>
    <w:rsid w:val="000C7FD3"/>
    <w:rsid w:val="000D7080"/>
    <w:rsid w:val="000E6642"/>
    <w:rsid w:val="001377C9"/>
    <w:rsid w:val="001F6432"/>
    <w:rsid w:val="002721EF"/>
    <w:rsid w:val="002D3124"/>
    <w:rsid w:val="003338E2"/>
    <w:rsid w:val="00345706"/>
    <w:rsid w:val="003E7D99"/>
    <w:rsid w:val="0040072B"/>
    <w:rsid w:val="00440CFA"/>
    <w:rsid w:val="004C68BE"/>
    <w:rsid w:val="00546FDB"/>
    <w:rsid w:val="00554CB1"/>
    <w:rsid w:val="00585A49"/>
    <w:rsid w:val="005E5D99"/>
    <w:rsid w:val="006615F8"/>
    <w:rsid w:val="006B1571"/>
    <w:rsid w:val="006B66DA"/>
    <w:rsid w:val="00727995"/>
    <w:rsid w:val="00743497"/>
    <w:rsid w:val="00764621"/>
    <w:rsid w:val="007A6E35"/>
    <w:rsid w:val="00803F14"/>
    <w:rsid w:val="00805B37"/>
    <w:rsid w:val="00831975"/>
    <w:rsid w:val="00891096"/>
    <w:rsid w:val="008B17C9"/>
    <w:rsid w:val="008F6424"/>
    <w:rsid w:val="00901B00"/>
    <w:rsid w:val="00954DA1"/>
    <w:rsid w:val="009668CA"/>
    <w:rsid w:val="00A033B7"/>
    <w:rsid w:val="00A3104C"/>
    <w:rsid w:val="00A44380"/>
    <w:rsid w:val="00A7458A"/>
    <w:rsid w:val="00A9198C"/>
    <w:rsid w:val="00AC7957"/>
    <w:rsid w:val="00B36152"/>
    <w:rsid w:val="00B65D99"/>
    <w:rsid w:val="00B6765B"/>
    <w:rsid w:val="00BF4DF5"/>
    <w:rsid w:val="00C2119A"/>
    <w:rsid w:val="00C55D19"/>
    <w:rsid w:val="00C754B7"/>
    <w:rsid w:val="00CD2CEF"/>
    <w:rsid w:val="00CE4AED"/>
    <w:rsid w:val="00D10B53"/>
    <w:rsid w:val="00D311B0"/>
    <w:rsid w:val="00D85CAD"/>
    <w:rsid w:val="00EA2F18"/>
    <w:rsid w:val="00EC00A6"/>
    <w:rsid w:val="00EC7CEB"/>
    <w:rsid w:val="00EF2EB3"/>
    <w:rsid w:val="00F211F9"/>
    <w:rsid w:val="00FA4E3C"/>
    <w:rsid w:val="00FA66CA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47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F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4D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4DF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11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te.taobao.com/user-rate-UvFcyvFNbOF80vWTT.htm?spm=a220o.1000855.1997427721.d4918097.CRJBb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Xujie</dc:creator>
  <cp:lastModifiedBy>番茄花园</cp:lastModifiedBy>
  <cp:revision>3</cp:revision>
  <cp:lastPrinted>2014-12-26T10:32:00Z</cp:lastPrinted>
  <dcterms:created xsi:type="dcterms:W3CDTF">2014-12-31T05:48:00Z</dcterms:created>
  <dcterms:modified xsi:type="dcterms:W3CDTF">2014-12-31T05:48:00Z</dcterms:modified>
</cp:coreProperties>
</file>